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240" w:lineRule="auto"/>
        <w:ind w:right="0"/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z w:val="24"/>
          <w:szCs w:val="24"/>
          <w:lang w:val="zh-CN" w:eastAsia="zh-CN" w:bidi="zh-CN"/>
        </w:rPr>
        <w:t>附件1：</w:t>
      </w:r>
    </w:p>
    <w:p>
      <w:pPr>
        <w:widowControl w:val="0"/>
        <w:autoSpaceDE w:val="0"/>
        <w:autoSpaceDN w:val="0"/>
        <w:spacing w:before="190" w:after="0" w:line="240" w:lineRule="auto"/>
        <w:ind w:left="620" w:right="639"/>
        <w:jc w:val="center"/>
        <w:outlineLvl w:val="2"/>
        <w:rPr>
          <w:rFonts w:ascii="宋体" w:hAnsi="宋体" w:eastAsia="宋体" w:cs="宋体"/>
          <w:sz w:val="36"/>
          <w:szCs w:val="36"/>
          <w:lang w:val="zh-CN" w:eastAsia="zh-CN" w:bidi="zh-CN"/>
        </w:rPr>
      </w:pPr>
      <w:r>
        <w:rPr>
          <w:rFonts w:ascii="宋体" w:hAnsi="宋体" w:eastAsia="宋体" w:cs="宋体"/>
          <w:sz w:val="36"/>
          <w:szCs w:val="36"/>
          <w:lang w:val="zh-CN" w:eastAsia="zh-CN" w:bidi="zh-CN"/>
        </w:rPr>
        <w:t>南京邮电大学通达学院国内公务接待审批表</w:t>
      </w:r>
    </w:p>
    <w:tbl>
      <w:tblPr>
        <w:tblStyle w:val="2"/>
        <w:tblpPr w:leftFromText="180" w:rightFromText="180" w:vertAnchor="text" w:horzAnchor="page" w:tblpX="1427" w:tblpY="24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390"/>
        <w:gridCol w:w="1419"/>
        <w:gridCol w:w="2278"/>
        <w:gridCol w:w="507"/>
        <w:gridCol w:w="634"/>
        <w:gridCol w:w="614"/>
        <w:gridCol w:w="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1" w:type="dxa"/>
          </w:tcPr>
          <w:p>
            <w:pPr>
              <w:widowControl w:val="0"/>
              <w:tabs>
                <w:tab w:val="left" w:pos="727"/>
              </w:tabs>
              <w:autoSpaceDE w:val="0"/>
              <w:autoSpaceDN w:val="0"/>
              <w:spacing w:before="151" w:after="0" w:line="240" w:lineRule="auto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时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间</w:t>
            </w:r>
          </w:p>
        </w:tc>
        <w:tc>
          <w:tcPr>
            <w:tcW w:w="139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19" w:type="dxa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接待单位</w:t>
            </w:r>
          </w:p>
        </w:tc>
        <w:tc>
          <w:tcPr>
            <w:tcW w:w="22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41" w:type="dxa"/>
            <w:gridSpan w:val="2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211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经办人</w:t>
            </w:r>
          </w:p>
        </w:tc>
        <w:tc>
          <w:tcPr>
            <w:tcW w:w="1144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75" w:after="0" w:line="240" w:lineRule="auto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接待事由</w:t>
            </w:r>
          </w:p>
        </w:tc>
        <w:tc>
          <w:tcPr>
            <w:tcW w:w="7372" w:type="dxa"/>
            <w:gridSpan w:val="7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46" w:after="0" w:line="240" w:lineRule="auto"/>
              <w:ind w:left="25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接待对象信息</w:t>
            </w:r>
          </w:p>
          <w:p>
            <w:pPr>
              <w:widowControl w:val="0"/>
              <w:autoSpaceDE w:val="0"/>
              <w:autoSpaceDN w:val="0"/>
              <w:spacing w:before="72" w:after="0" w:line="295" w:lineRule="auto"/>
              <w:ind w:left="107" w:right="85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（姓名、单位、职务等，可另附</w:t>
            </w: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10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页）</w:t>
            </w:r>
          </w:p>
        </w:tc>
        <w:tc>
          <w:tcPr>
            <w:tcW w:w="7372" w:type="dxa"/>
            <w:gridSpan w:val="7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10" w:after="0" w:line="240" w:lineRule="auto"/>
              <w:ind w:left="49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接待方案</w:t>
            </w:r>
          </w:p>
          <w:p>
            <w:pPr>
              <w:widowControl w:val="0"/>
              <w:autoSpaceDE w:val="0"/>
              <w:autoSpaceDN w:val="0"/>
              <w:spacing w:before="72" w:after="0" w:line="297" w:lineRule="auto"/>
              <w:ind w:left="107" w:right="-29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2"/>
                <w:lang w:val="zh-CN" w:eastAsia="zh-CN" w:bidi="zh-CN"/>
              </w:rPr>
              <w:t>（日程安排、接待活动项目、时间、场所、参加</w:t>
            </w:r>
            <w:r>
              <w:rPr>
                <w:rFonts w:ascii="宋体" w:hAnsi="宋体" w:eastAsia="宋体" w:cs="宋体"/>
                <w:spacing w:val="24"/>
                <w:sz w:val="24"/>
                <w:szCs w:val="22"/>
                <w:lang w:val="zh-CN" w:eastAsia="zh-CN" w:bidi="zh-CN"/>
              </w:rPr>
              <w:t>人员和陪 同人</w:t>
            </w:r>
            <w:r>
              <w:rPr>
                <w:rFonts w:ascii="宋体" w:hAnsi="宋体" w:eastAsia="宋体" w:cs="宋体"/>
                <w:spacing w:val="-8"/>
                <w:sz w:val="24"/>
                <w:szCs w:val="22"/>
                <w:lang w:val="zh-CN" w:eastAsia="zh-CN" w:bidi="zh-CN"/>
              </w:rPr>
              <w:t>员、费用预算等，</w:t>
            </w:r>
          </w:p>
          <w:p>
            <w:pPr>
              <w:widowControl w:val="0"/>
              <w:autoSpaceDE w:val="0"/>
              <w:autoSpaceDN w:val="0"/>
              <w:spacing w:before="0" w:after="0" w:line="302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可另附页）</w:t>
            </w:r>
          </w:p>
        </w:tc>
        <w:tc>
          <w:tcPr>
            <w:tcW w:w="7372" w:type="dxa"/>
            <w:gridSpan w:val="7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接待单位负责人</w:t>
            </w:r>
          </w:p>
          <w:p>
            <w:pPr>
              <w:widowControl w:val="0"/>
              <w:autoSpaceDE w:val="0"/>
              <w:autoSpaceDN w:val="0"/>
              <w:spacing w:before="53" w:after="0" w:line="280" w:lineRule="auto"/>
              <w:ind w:left="254" w:right="244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（或项目负责人）意见</w:t>
            </w:r>
          </w:p>
        </w:tc>
        <w:tc>
          <w:tcPr>
            <w:tcW w:w="5594" w:type="dxa"/>
            <w:gridSpan w:val="4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158" w:right="2579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签名：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57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71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宋体" w:hAnsi="宋体" w:eastAsia="宋体" w:cs="宋体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80" w:lineRule="auto"/>
              <w:ind w:left="374" w:right="124" w:hanging="24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接待单位的分管院领导意见</w:t>
            </w:r>
          </w:p>
        </w:tc>
        <w:tc>
          <w:tcPr>
            <w:tcW w:w="5594" w:type="dxa"/>
            <w:gridSpan w:val="4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宋体" w:hAnsi="宋体" w:eastAsia="宋体" w:cs="宋体"/>
                <w:sz w:val="3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158" w:right="2579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签名：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宋体" w:hAnsi="宋体" w:eastAsia="宋体" w:cs="宋体"/>
                <w:sz w:val="3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57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宋体" w:hAnsi="宋体" w:eastAsia="宋体" w:cs="宋体"/>
                <w:sz w:val="3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71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宋体" w:hAnsi="宋体" w:eastAsia="宋体" w:cs="宋体"/>
                <w:sz w:val="3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常务副院长意见</w:t>
            </w:r>
          </w:p>
        </w:tc>
        <w:tc>
          <w:tcPr>
            <w:tcW w:w="5594" w:type="dxa"/>
            <w:gridSpan w:val="4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宋体" w:hAnsi="宋体" w:eastAsia="宋体" w:cs="宋体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接待费用由两办预算的公务接待费列支的，此栏需审批。</w:t>
            </w: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204" w:right="253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签名：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57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171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院长意见</w:t>
            </w:r>
          </w:p>
        </w:tc>
        <w:tc>
          <w:tcPr>
            <w:tcW w:w="5594" w:type="dxa"/>
            <w:gridSpan w:val="4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8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接待费用由两办预算的公务接待费列支的，此栏需审批。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204" w:right="253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签名：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157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171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ascii="宋体" w:hAnsi="宋体" w:eastAsia="宋体" w:cs="宋体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89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951" w:type="dxa"/>
          </w:tcPr>
          <w:p>
            <w:pPr>
              <w:widowControl w:val="0"/>
              <w:autoSpaceDE w:val="0"/>
              <w:autoSpaceDN w:val="0"/>
              <w:spacing w:before="155" w:after="0" w:line="280" w:lineRule="auto"/>
              <w:ind w:left="134" w:right="124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党委办公室、院长办公室负责人意见</w:t>
            </w:r>
          </w:p>
        </w:tc>
        <w:tc>
          <w:tcPr>
            <w:tcW w:w="6842" w:type="dxa"/>
            <w:gridSpan w:val="6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8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接待费用由两办预算的公务接待费列支的，报“两办”审签及备案。</w:t>
            </w: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823"/>
                <w:tab w:val="left" w:pos="6423"/>
              </w:tabs>
              <w:autoSpaceDE w:val="0"/>
              <w:autoSpaceDN w:val="0"/>
              <w:spacing w:before="0" w:after="0" w:line="240" w:lineRule="auto"/>
              <w:ind w:left="226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签名：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5" w:after="0" w:line="240" w:lineRule="auto"/>
              <w:ind w:left="89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widowControl/>
        <w:spacing w:line="640" w:lineRule="exact"/>
        <w:ind w:firstLine="0" w:firstLineChars="0"/>
        <w:jc w:val="left"/>
        <w:rPr>
          <w:rFonts w:ascii="仿宋" w:hAnsi="仿宋" w:eastAsia="仿宋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</w:rPr>
        <w:t>附件2：</w:t>
      </w:r>
      <w:bookmarkStart w:id="0" w:name="_GoBack"/>
      <w:bookmarkEnd w:id="0"/>
    </w:p>
    <w:p>
      <w:pPr>
        <w:widowControl/>
        <w:spacing w:line="420" w:lineRule="exact"/>
        <w:ind w:firstLine="0" w:firstLineChars="0"/>
        <w:rPr>
          <w:rFonts w:ascii="宋体" w:hAnsi="宋体" w:eastAsia="仿宋" w:cs="Times New Roman"/>
          <w:kern w:val="0"/>
          <w:sz w:val="44"/>
          <w:szCs w:val="44"/>
        </w:rPr>
      </w:pPr>
      <w:r>
        <w:rPr>
          <w:rFonts w:hint="eastAsia" w:ascii="宋体" w:hAnsi="宋体" w:eastAsia="仿宋" w:cs="Times New Roman"/>
          <w:kern w:val="0"/>
          <w:sz w:val="44"/>
          <w:szCs w:val="44"/>
        </w:rPr>
        <w:t>南京邮电大学通达学院国内公务接待清单</w:t>
      </w:r>
    </w:p>
    <w:tbl>
      <w:tblPr>
        <w:tblStyle w:val="2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104"/>
        <w:gridCol w:w="143"/>
        <w:gridCol w:w="1135"/>
        <w:gridCol w:w="11"/>
        <w:gridCol w:w="272"/>
        <w:gridCol w:w="2135"/>
        <w:gridCol w:w="150"/>
        <w:gridCol w:w="1127"/>
        <w:gridCol w:w="146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    间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接待单位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接待事由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接待对象信息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院内陪同人员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接待明细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地点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共计（元）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接待单位负责人（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或项目负责人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）意见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 xml:space="preserve">               签名：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接待单位的分管院领导意见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签名：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常务副院长意见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接待费用由两办预算的公务接待费列支的，此栏需审批。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 xml:space="preserve">                  签名：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院长意见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接待费用由两办预算的公务接待费列支的，此栏需审批。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 xml:space="preserve">                  签名：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党委办公室、院长办公室负责人意见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接待费用由两办预算的公务接待费列支的，报“两办”审签及备案。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 xml:space="preserve">                  签名：                        年   月   日</w:t>
            </w:r>
          </w:p>
        </w:tc>
      </w:tr>
    </w:tbl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宋体" w:hAnsi="仿宋" w:eastAsia="仿宋" w:cs="仿宋"/>
          <w:sz w:val="6"/>
          <w:szCs w:val="32"/>
          <w:lang w:val="zh-CN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JkZjgwYTkyNTc1OTgwN2M0YzE1NTliMTM3NGYifQ=="/>
  </w:docVars>
  <w:rsids>
    <w:rsidRoot w:val="238377C5"/>
    <w:rsid w:val="238377C5"/>
    <w:rsid w:val="59E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2022-09-21T09:18:00Z</dcterms:created>
  <dc:creator>datong</dc:creator>
  <cp:lastModifiedBy>datong</cp:lastModifiedBy>
  <dcterms:modified xsi:type="dcterms:W3CDTF">2022-09-21T09:28:52Z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61837B2592A44420B52E651D9671909A</vt:lpwstr>
  </property>
</Properties>
</file>